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-675"/>
        <w:tblW w:w="0" w:type="auto"/>
        <w:tblLook w:val="01E0" w:firstRow="1" w:lastRow="1" w:firstColumn="1" w:lastColumn="1" w:noHBand="0" w:noVBand="0"/>
      </w:tblPr>
      <w:tblGrid>
        <w:gridCol w:w="3209"/>
        <w:gridCol w:w="1957"/>
        <w:gridCol w:w="1249"/>
        <w:gridCol w:w="3156"/>
      </w:tblGrid>
      <w:tr w:rsidR="00625E45" w:rsidRPr="002467F3" w:rsidTr="00625E45">
        <w:trPr>
          <w:trHeight w:val="1026"/>
        </w:trPr>
        <w:tc>
          <w:tcPr>
            <w:tcW w:w="9571" w:type="dxa"/>
            <w:gridSpan w:val="4"/>
          </w:tcPr>
          <w:p w:rsidR="00625E45" w:rsidRPr="002467F3" w:rsidRDefault="00625E45" w:rsidP="00625E45">
            <w:pPr>
              <w:spacing w:before="240"/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anchor distT="0" distB="0" distL="114300" distR="114300" simplePos="0" relativeHeight="251659264" behindDoc="0" locked="0" layoutInCell="1" allowOverlap="1" wp14:anchorId="5375F0B2" wp14:editId="6E9FB022">
                  <wp:simplePos x="0" y="0"/>
                  <wp:positionH relativeFrom="column">
                    <wp:posOffset>2797175</wp:posOffset>
                  </wp:positionH>
                  <wp:positionV relativeFrom="paragraph">
                    <wp:posOffset>62865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 w:val="32"/>
                <w:szCs w:val="32"/>
              </w:rPr>
              <w:t xml:space="preserve">   </w:t>
            </w:r>
          </w:p>
          <w:p w:rsidR="00625E45" w:rsidRPr="002467F3" w:rsidRDefault="00625E45" w:rsidP="00625E45">
            <w:pPr>
              <w:pStyle w:val="3"/>
              <w:spacing w:before="0" w:after="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2467F3">
              <w:rPr>
                <w:rFonts w:ascii="Times New Roman" w:hAnsi="Times New Roman"/>
                <w:lang w:val="uk-UA" w:eastAsia="ru-RU"/>
              </w:rPr>
              <w:br w:type="textWrapping" w:clear="all"/>
            </w:r>
            <w:r w:rsidRPr="002467F3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СОКАЛЬСЬКА МІСЬКА РАДА                                </w:t>
            </w:r>
          </w:p>
          <w:p w:rsidR="00625E45" w:rsidRPr="002467F3" w:rsidRDefault="00625E45" w:rsidP="00625E45">
            <w:pPr>
              <w:jc w:val="center"/>
              <w:rPr>
                <w:b/>
                <w:sz w:val="28"/>
                <w:szCs w:val="28"/>
              </w:rPr>
            </w:pPr>
            <w:r w:rsidRPr="002467F3">
              <w:rPr>
                <w:b/>
                <w:sz w:val="28"/>
                <w:szCs w:val="28"/>
              </w:rPr>
              <w:t>ЛЬВІВСЬКОЇ ОБЛАСТІ</w:t>
            </w:r>
          </w:p>
          <w:p w:rsidR="00625E45" w:rsidRPr="002467F3" w:rsidRDefault="00625E45" w:rsidP="00625E45">
            <w:pPr>
              <w:jc w:val="center"/>
              <w:outlineLvl w:val="0"/>
              <w:rPr>
                <w:b/>
                <w:sz w:val="28"/>
                <w:szCs w:val="28"/>
                <w:u w:val="single"/>
              </w:rPr>
            </w:pPr>
            <w:r w:rsidRPr="00E80FC5">
              <w:rPr>
                <w:rStyle w:val="a5"/>
                <w:sz w:val="28"/>
                <w:szCs w:val="28"/>
                <w:u w:val="single"/>
                <w:lang w:val="en-US"/>
              </w:rPr>
              <w:t>LXXII</w:t>
            </w:r>
            <w:r w:rsidRPr="002467F3">
              <w:rPr>
                <w:b/>
                <w:sz w:val="28"/>
                <w:szCs w:val="28"/>
                <w:u w:val="single"/>
              </w:rPr>
              <w:t xml:space="preserve"> </w:t>
            </w:r>
            <w:proofErr w:type="spellStart"/>
            <w:r w:rsidRPr="002467F3">
              <w:rPr>
                <w:b/>
                <w:sz w:val="28"/>
                <w:szCs w:val="28"/>
                <w:u w:val="single"/>
              </w:rPr>
              <w:t>сесія</w:t>
            </w:r>
            <w:proofErr w:type="spellEnd"/>
            <w:r w:rsidRPr="002467F3">
              <w:rPr>
                <w:b/>
                <w:sz w:val="28"/>
                <w:szCs w:val="28"/>
                <w:u w:val="single"/>
              </w:rPr>
              <w:t xml:space="preserve"> VIІІ </w:t>
            </w:r>
            <w:proofErr w:type="spellStart"/>
            <w:r w:rsidRPr="002467F3">
              <w:rPr>
                <w:b/>
                <w:sz w:val="28"/>
                <w:szCs w:val="28"/>
                <w:u w:val="single"/>
              </w:rPr>
              <w:t>скликання</w:t>
            </w:r>
            <w:proofErr w:type="spellEnd"/>
          </w:p>
          <w:p w:rsidR="00625E45" w:rsidRPr="002467F3" w:rsidRDefault="00625E45" w:rsidP="00625E45">
            <w:pPr>
              <w:pStyle w:val="1"/>
              <w:ind w:right="-1"/>
              <w:jc w:val="center"/>
              <w:rPr>
                <w:b/>
                <w:bCs/>
                <w:spacing w:val="200"/>
              </w:rPr>
            </w:pPr>
            <w:r w:rsidRPr="002467F3">
              <w:rPr>
                <w:b/>
                <w:bCs/>
                <w:spacing w:val="200"/>
              </w:rPr>
              <w:t>РІШЕННЯ</w:t>
            </w:r>
          </w:p>
        </w:tc>
      </w:tr>
      <w:tr w:rsidR="00625E45" w:rsidRPr="002467F3" w:rsidTr="00625E45">
        <w:tc>
          <w:tcPr>
            <w:tcW w:w="3209" w:type="dxa"/>
          </w:tcPr>
          <w:p w:rsidR="00625E45" w:rsidRPr="002467F3" w:rsidRDefault="00625E45" w:rsidP="00625E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06" w:type="dxa"/>
            <w:gridSpan w:val="2"/>
          </w:tcPr>
          <w:p w:rsidR="00625E45" w:rsidRPr="002467F3" w:rsidRDefault="00625E45" w:rsidP="00625E45">
            <w:pPr>
              <w:pStyle w:val="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156" w:type="dxa"/>
          </w:tcPr>
          <w:p w:rsidR="00625E45" w:rsidRPr="002467F3" w:rsidRDefault="00625E45" w:rsidP="00625E45">
            <w:pPr>
              <w:jc w:val="center"/>
              <w:rPr>
                <w:sz w:val="16"/>
                <w:szCs w:val="16"/>
              </w:rPr>
            </w:pPr>
          </w:p>
        </w:tc>
      </w:tr>
      <w:tr w:rsidR="00625E45" w:rsidRPr="002467F3" w:rsidTr="00625E45">
        <w:trPr>
          <w:trHeight w:val="325"/>
        </w:trPr>
        <w:tc>
          <w:tcPr>
            <w:tcW w:w="3209" w:type="dxa"/>
          </w:tcPr>
          <w:p w:rsidR="00625E45" w:rsidRPr="002467F3" w:rsidRDefault="00625E45" w:rsidP="00625E4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  <w:r w:rsidRPr="002467F3">
              <w:rPr>
                <w:b/>
                <w:sz w:val="28"/>
                <w:szCs w:val="28"/>
              </w:rPr>
              <w:t>.12.2024</w:t>
            </w:r>
          </w:p>
        </w:tc>
        <w:tc>
          <w:tcPr>
            <w:tcW w:w="3206" w:type="dxa"/>
            <w:gridSpan w:val="2"/>
          </w:tcPr>
          <w:p w:rsidR="00625E45" w:rsidRPr="002467F3" w:rsidRDefault="00625E45" w:rsidP="00625E45">
            <w:pPr>
              <w:jc w:val="center"/>
              <w:rPr>
                <w:b/>
                <w:sz w:val="28"/>
                <w:szCs w:val="28"/>
              </w:rPr>
            </w:pPr>
            <w:r w:rsidRPr="002467F3">
              <w:rPr>
                <w:b/>
                <w:bCs/>
                <w:sz w:val="28"/>
                <w:szCs w:val="28"/>
              </w:rPr>
              <w:t>м. Сокаль</w:t>
            </w:r>
          </w:p>
        </w:tc>
        <w:tc>
          <w:tcPr>
            <w:tcW w:w="3156" w:type="dxa"/>
          </w:tcPr>
          <w:p w:rsidR="00625E45" w:rsidRPr="00BE4AED" w:rsidRDefault="00625E45" w:rsidP="00625E45">
            <w:pPr>
              <w:ind w:right="-1034"/>
              <w:jc w:val="center"/>
              <w:rPr>
                <w:b/>
                <w:sz w:val="28"/>
                <w:szCs w:val="28"/>
                <w:lang w:val="uk-UA"/>
              </w:rPr>
            </w:pPr>
            <w:r w:rsidRPr="002467F3">
              <w:rPr>
                <w:b/>
                <w:sz w:val="28"/>
                <w:szCs w:val="28"/>
              </w:rPr>
              <w:t xml:space="preserve">                №</w:t>
            </w:r>
            <w:r w:rsidR="00BE4AED">
              <w:rPr>
                <w:b/>
                <w:sz w:val="28"/>
                <w:szCs w:val="28"/>
                <w:lang w:val="uk-UA"/>
              </w:rPr>
              <w:t>2372</w:t>
            </w:r>
          </w:p>
          <w:p w:rsidR="00625E45" w:rsidRPr="002467F3" w:rsidRDefault="00625E45" w:rsidP="00625E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25E45" w:rsidRPr="002467F3" w:rsidTr="00625E45">
        <w:tc>
          <w:tcPr>
            <w:tcW w:w="3209" w:type="dxa"/>
          </w:tcPr>
          <w:p w:rsidR="00625E45" w:rsidRPr="002467F3" w:rsidRDefault="00625E45" w:rsidP="00625E4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06" w:type="dxa"/>
            <w:gridSpan w:val="2"/>
          </w:tcPr>
          <w:p w:rsidR="00625E45" w:rsidRPr="00625E45" w:rsidRDefault="00625E45" w:rsidP="00625E45">
            <w:pPr>
              <w:rPr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3156" w:type="dxa"/>
          </w:tcPr>
          <w:p w:rsidR="00625E45" w:rsidRPr="002467F3" w:rsidRDefault="00625E45" w:rsidP="00625E45">
            <w:pPr>
              <w:jc w:val="center"/>
              <w:rPr>
                <w:sz w:val="26"/>
                <w:szCs w:val="26"/>
              </w:rPr>
            </w:pPr>
          </w:p>
        </w:tc>
      </w:tr>
      <w:tr w:rsidR="00625E45" w:rsidRPr="002467F3" w:rsidTr="00625E45">
        <w:trPr>
          <w:trHeight w:val="830"/>
        </w:trPr>
        <w:tc>
          <w:tcPr>
            <w:tcW w:w="5166" w:type="dxa"/>
            <w:gridSpan w:val="2"/>
          </w:tcPr>
          <w:p w:rsidR="00625E45" w:rsidRDefault="00625E45" w:rsidP="00625E45">
            <w:pPr>
              <w:tabs>
                <w:tab w:val="center" w:pos="4819"/>
                <w:tab w:val="left" w:pos="7725"/>
              </w:tabs>
              <w:spacing w:line="240" w:lineRule="atLeast"/>
              <w:jc w:val="both"/>
              <w:rPr>
                <w:b/>
                <w:sz w:val="28"/>
                <w:szCs w:val="28"/>
                <w:lang w:val="uk-UA" w:eastAsia="zh-CN"/>
              </w:rPr>
            </w:pPr>
            <w:r>
              <w:rPr>
                <w:b/>
                <w:sz w:val="28"/>
                <w:szCs w:val="28"/>
                <w:lang w:val="uk-UA" w:eastAsia="zh-CN"/>
              </w:rPr>
              <w:t xml:space="preserve">Про дострокове припинення повноважень старости </w:t>
            </w:r>
            <w:r w:rsidRPr="00B061C0">
              <w:rPr>
                <w:b/>
                <w:sz w:val="28"/>
                <w:szCs w:val="28"/>
                <w:lang w:val="uk-UA" w:eastAsia="zh-CN"/>
              </w:rPr>
              <w:t xml:space="preserve">сіл </w:t>
            </w:r>
            <w:proofErr w:type="spellStart"/>
            <w:r w:rsidRPr="00B061C0">
              <w:rPr>
                <w:b/>
                <w:sz w:val="28"/>
                <w:szCs w:val="28"/>
                <w:lang w:val="uk-UA" w:eastAsia="zh-CN"/>
              </w:rPr>
              <w:t>Ниновичі</w:t>
            </w:r>
            <w:proofErr w:type="spellEnd"/>
            <w:r w:rsidRPr="00B061C0">
              <w:rPr>
                <w:b/>
                <w:sz w:val="28"/>
                <w:szCs w:val="28"/>
                <w:lang w:val="uk-UA" w:eastAsia="zh-CN"/>
              </w:rPr>
              <w:t xml:space="preserve">, </w:t>
            </w:r>
            <w:proofErr w:type="spellStart"/>
            <w:r w:rsidRPr="00B061C0">
              <w:rPr>
                <w:b/>
                <w:sz w:val="28"/>
                <w:szCs w:val="28"/>
                <w:lang w:val="uk-UA" w:eastAsia="zh-CN"/>
              </w:rPr>
              <w:t>Нісмичі</w:t>
            </w:r>
            <w:proofErr w:type="spellEnd"/>
            <w:r w:rsidRPr="00B061C0">
              <w:rPr>
                <w:b/>
                <w:sz w:val="28"/>
                <w:szCs w:val="28"/>
                <w:lang w:val="uk-UA" w:eastAsia="zh-CN"/>
              </w:rPr>
              <w:t xml:space="preserve">, </w:t>
            </w:r>
            <w:proofErr w:type="spellStart"/>
            <w:r w:rsidRPr="00B061C0">
              <w:rPr>
                <w:b/>
                <w:sz w:val="28"/>
                <w:szCs w:val="28"/>
                <w:lang w:val="uk-UA" w:eastAsia="zh-CN"/>
              </w:rPr>
              <w:t>Угринів</w:t>
            </w:r>
            <w:proofErr w:type="spellEnd"/>
            <w:r w:rsidRPr="00B061C0">
              <w:rPr>
                <w:b/>
                <w:sz w:val="28"/>
                <w:szCs w:val="28"/>
                <w:lang w:val="uk-UA" w:eastAsia="zh-CN"/>
              </w:rPr>
              <w:t xml:space="preserve">, </w:t>
            </w:r>
            <w:proofErr w:type="spellStart"/>
            <w:r w:rsidRPr="00B061C0">
              <w:rPr>
                <w:b/>
                <w:sz w:val="28"/>
                <w:szCs w:val="28"/>
                <w:lang w:val="uk-UA" w:eastAsia="zh-CN"/>
              </w:rPr>
              <w:t>Хоробрів</w:t>
            </w:r>
            <w:proofErr w:type="spellEnd"/>
            <w:r w:rsidRPr="00B061C0">
              <w:rPr>
                <w:b/>
                <w:sz w:val="28"/>
                <w:szCs w:val="28"/>
                <w:lang w:val="uk-UA" w:eastAsia="zh-CN"/>
              </w:rPr>
              <w:t xml:space="preserve">, що увійшли до складу  </w:t>
            </w:r>
            <w:proofErr w:type="spellStart"/>
            <w:r w:rsidRPr="00B061C0">
              <w:rPr>
                <w:b/>
                <w:sz w:val="28"/>
                <w:szCs w:val="28"/>
                <w:lang w:val="uk-UA" w:eastAsia="zh-CN"/>
              </w:rPr>
              <w:t>Хоробрівського</w:t>
            </w:r>
            <w:proofErr w:type="spellEnd"/>
            <w:r w:rsidRPr="00B061C0">
              <w:rPr>
                <w:b/>
                <w:sz w:val="28"/>
                <w:szCs w:val="28"/>
                <w:lang w:val="uk-UA" w:eastAsia="zh-CN"/>
              </w:rPr>
              <w:t xml:space="preserve"> </w:t>
            </w:r>
            <w:proofErr w:type="spellStart"/>
            <w:r w:rsidRPr="00B061C0">
              <w:rPr>
                <w:b/>
                <w:sz w:val="28"/>
                <w:szCs w:val="28"/>
                <w:lang w:val="uk-UA" w:eastAsia="zh-CN"/>
              </w:rPr>
              <w:t>старостинського</w:t>
            </w:r>
            <w:proofErr w:type="spellEnd"/>
            <w:r w:rsidRPr="00B061C0">
              <w:rPr>
                <w:b/>
                <w:sz w:val="28"/>
                <w:szCs w:val="28"/>
                <w:lang w:val="uk-UA" w:eastAsia="zh-CN"/>
              </w:rPr>
              <w:t xml:space="preserve"> округу Сокальської  міської  ради Львівської області</w:t>
            </w:r>
            <w:r>
              <w:rPr>
                <w:b/>
                <w:sz w:val="28"/>
                <w:szCs w:val="28"/>
                <w:lang w:val="uk-UA" w:eastAsia="zh-CN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28"/>
                <w:szCs w:val="28"/>
                <w:lang w:val="uk-UA" w:eastAsia="zh-CN"/>
              </w:rPr>
              <w:t xml:space="preserve">та </w:t>
            </w:r>
            <w:r w:rsidRPr="00C238C6">
              <w:rPr>
                <w:b/>
                <w:sz w:val="28"/>
                <w:szCs w:val="28"/>
                <w:lang w:val="uk-UA" w:eastAsia="zh-CN"/>
              </w:rPr>
              <w:t>внесення змін до персонального складу виконавчого комітету</w:t>
            </w:r>
            <w:r>
              <w:rPr>
                <w:b/>
                <w:sz w:val="28"/>
                <w:szCs w:val="28"/>
                <w:lang w:val="uk-UA" w:eastAsia="zh-CN"/>
              </w:rPr>
              <w:t xml:space="preserve"> Сокальської міської ради </w:t>
            </w:r>
          </w:p>
          <w:p w:rsidR="00625E45" w:rsidRPr="002467F3" w:rsidRDefault="00625E45" w:rsidP="00625E45">
            <w:pPr>
              <w:pStyle w:val="a6"/>
              <w:shd w:val="clear" w:color="auto" w:fill="FFFFFF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249" w:type="dxa"/>
          </w:tcPr>
          <w:p w:rsidR="00625E45" w:rsidRPr="002467F3" w:rsidRDefault="00625E45" w:rsidP="00625E45">
            <w:pPr>
              <w:jc w:val="center"/>
              <w:rPr>
                <w:i/>
                <w:iCs/>
              </w:rPr>
            </w:pPr>
          </w:p>
        </w:tc>
        <w:tc>
          <w:tcPr>
            <w:tcW w:w="3156" w:type="dxa"/>
          </w:tcPr>
          <w:p w:rsidR="00625E45" w:rsidRPr="002467F3" w:rsidRDefault="00625E45" w:rsidP="00625E45">
            <w:pPr>
              <w:jc w:val="center"/>
            </w:pPr>
          </w:p>
        </w:tc>
      </w:tr>
    </w:tbl>
    <w:p w:rsidR="00B061C0" w:rsidRDefault="00B061C0" w:rsidP="00B061C0">
      <w:pPr>
        <w:tabs>
          <w:tab w:val="left" w:pos="360"/>
        </w:tabs>
        <w:suppressAutoHyphens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</w:t>
      </w:r>
      <w:r w:rsidRPr="00B061C0">
        <w:rPr>
          <w:sz w:val="28"/>
          <w:szCs w:val="28"/>
          <w:lang w:val="uk-UA" w:eastAsia="zh-CN"/>
        </w:rPr>
        <w:t xml:space="preserve">          Відповідно до статті 26 Закону України «Про місцеве самоврядування в Україні», пункту 8</w:t>
      </w:r>
      <w:r w:rsidRPr="00B061C0">
        <w:rPr>
          <w:sz w:val="28"/>
          <w:szCs w:val="28"/>
          <w:vertAlign w:val="superscript"/>
          <w:lang w:val="uk-UA" w:eastAsia="zh-CN"/>
        </w:rPr>
        <w:t>2</w:t>
      </w:r>
      <w:r w:rsidRPr="00B061C0">
        <w:rPr>
          <w:sz w:val="28"/>
          <w:szCs w:val="28"/>
          <w:lang w:val="uk-UA" w:eastAsia="zh-CN"/>
        </w:rPr>
        <w:t xml:space="preserve">  частини першої статті 36 Кодексу Законів про працю України»,</w:t>
      </w:r>
      <w:r>
        <w:rPr>
          <w:sz w:val="28"/>
          <w:szCs w:val="28"/>
          <w:lang w:val="uk-UA" w:eastAsia="zh-CN"/>
        </w:rPr>
        <w:t xml:space="preserve"> підпункту 7 пункту 4.6 розділу </w:t>
      </w:r>
      <w:r w:rsidRPr="00B061C0">
        <w:rPr>
          <w:sz w:val="28"/>
          <w:szCs w:val="28"/>
          <w:lang w:val="uk-UA" w:eastAsia="zh-CN"/>
        </w:rPr>
        <w:t>IV. Порядок обрання та припинення повноважень старости</w:t>
      </w:r>
      <w:r>
        <w:rPr>
          <w:sz w:val="28"/>
          <w:szCs w:val="28"/>
          <w:lang w:val="uk-UA" w:eastAsia="zh-CN"/>
        </w:rPr>
        <w:t xml:space="preserve"> Положення про старосту, затвердженого  </w:t>
      </w:r>
      <w:r w:rsidRPr="00B061C0">
        <w:rPr>
          <w:sz w:val="28"/>
          <w:szCs w:val="28"/>
          <w:lang w:val="uk-UA" w:eastAsia="zh-CN"/>
        </w:rPr>
        <w:t>рішенням Сокальської міської ради</w:t>
      </w:r>
      <w:r>
        <w:rPr>
          <w:sz w:val="28"/>
          <w:szCs w:val="28"/>
          <w:lang w:val="uk-UA" w:eastAsia="zh-CN"/>
        </w:rPr>
        <w:t xml:space="preserve"> </w:t>
      </w:r>
      <w:r w:rsidRPr="00B061C0">
        <w:rPr>
          <w:sz w:val="28"/>
          <w:szCs w:val="28"/>
          <w:lang w:val="uk-UA" w:eastAsia="zh-CN"/>
        </w:rPr>
        <w:t>Львівської області</w:t>
      </w:r>
      <w:r>
        <w:rPr>
          <w:sz w:val="28"/>
          <w:szCs w:val="28"/>
          <w:lang w:val="uk-UA" w:eastAsia="zh-CN"/>
        </w:rPr>
        <w:t xml:space="preserve"> </w:t>
      </w:r>
      <w:r w:rsidRPr="00B061C0">
        <w:rPr>
          <w:sz w:val="28"/>
          <w:szCs w:val="28"/>
          <w:lang w:val="uk-UA" w:eastAsia="zh-CN"/>
        </w:rPr>
        <w:t>від 09.02.2021 року</w:t>
      </w:r>
      <w:r>
        <w:rPr>
          <w:sz w:val="28"/>
          <w:szCs w:val="28"/>
          <w:lang w:val="uk-UA" w:eastAsia="zh-CN"/>
        </w:rPr>
        <w:t xml:space="preserve"> </w:t>
      </w:r>
      <w:r w:rsidRPr="00B061C0">
        <w:rPr>
          <w:sz w:val="28"/>
          <w:szCs w:val="28"/>
          <w:lang w:val="uk-UA" w:eastAsia="zh-CN"/>
        </w:rPr>
        <w:t xml:space="preserve">№84 </w:t>
      </w:r>
      <w:r>
        <w:rPr>
          <w:sz w:val="28"/>
          <w:szCs w:val="28"/>
          <w:lang w:val="uk-UA" w:eastAsia="zh-CN"/>
        </w:rPr>
        <w:t xml:space="preserve">«Про затвердження Положення про старосту», </w:t>
      </w:r>
      <w:r w:rsidRPr="00B061C0">
        <w:rPr>
          <w:sz w:val="28"/>
          <w:szCs w:val="28"/>
          <w:lang w:val="uk-UA" w:eastAsia="zh-CN"/>
        </w:rPr>
        <w:t xml:space="preserve">на підставі копії свідоцтва по смерть </w:t>
      </w:r>
      <w:r>
        <w:rPr>
          <w:sz w:val="28"/>
          <w:szCs w:val="28"/>
          <w:lang w:val="uk-UA" w:eastAsia="zh-CN"/>
        </w:rPr>
        <w:t>САВИ Володимира Йосиповича</w:t>
      </w:r>
      <w:r w:rsidRPr="00B061C0">
        <w:rPr>
          <w:sz w:val="28"/>
          <w:szCs w:val="28"/>
          <w:lang w:val="uk-UA" w:eastAsia="zh-CN"/>
        </w:rPr>
        <w:t xml:space="preserve"> </w:t>
      </w:r>
      <w:r w:rsidR="00AE376E" w:rsidRPr="00AE376E">
        <w:rPr>
          <w:sz w:val="28"/>
          <w:szCs w:val="28"/>
          <w:lang w:val="uk-UA" w:eastAsia="zh-CN"/>
        </w:rPr>
        <w:t>серія І-СГ №793372 від09 грудня 2025 року</w:t>
      </w:r>
      <w:r w:rsidRPr="00B061C0">
        <w:rPr>
          <w:sz w:val="28"/>
          <w:szCs w:val="28"/>
          <w:lang w:val="uk-UA" w:eastAsia="zh-CN"/>
        </w:rPr>
        <w:t xml:space="preserve">, виданого </w:t>
      </w:r>
      <w:r w:rsidR="00AE376E" w:rsidRPr="00AE376E">
        <w:rPr>
          <w:sz w:val="28"/>
          <w:szCs w:val="28"/>
          <w:lang w:val="uk-UA" w:eastAsia="zh-CN"/>
        </w:rPr>
        <w:t>Шептицьким</w:t>
      </w:r>
      <w:r w:rsidRPr="00AE376E">
        <w:rPr>
          <w:sz w:val="28"/>
          <w:szCs w:val="28"/>
          <w:lang w:val="uk-UA" w:eastAsia="zh-CN"/>
        </w:rPr>
        <w:t xml:space="preserve"> відділом державної реєстрації актів цивільного стану у </w:t>
      </w:r>
      <w:r w:rsidR="00AE376E" w:rsidRPr="00AE376E">
        <w:rPr>
          <w:sz w:val="28"/>
          <w:szCs w:val="28"/>
          <w:lang w:val="uk-UA" w:eastAsia="zh-CN"/>
        </w:rPr>
        <w:t>Шептицькому</w:t>
      </w:r>
      <w:r w:rsidRPr="00AE376E">
        <w:rPr>
          <w:sz w:val="28"/>
          <w:szCs w:val="28"/>
          <w:lang w:val="uk-UA" w:eastAsia="zh-CN"/>
        </w:rPr>
        <w:t xml:space="preserve"> районі </w:t>
      </w:r>
      <w:r w:rsidR="00AE376E" w:rsidRPr="00AE376E">
        <w:rPr>
          <w:sz w:val="28"/>
          <w:szCs w:val="28"/>
          <w:lang w:val="uk-UA" w:eastAsia="zh-CN"/>
        </w:rPr>
        <w:t xml:space="preserve">Львівської області Львівського </w:t>
      </w:r>
      <w:r w:rsidRPr="00AE376E">
        <w:rPr>
          <w:sz w:val="28"/>
          <w:szCs w:val="28"/>
          <w:lang w:val="uk-UA" w:eastAsia="zh-CN"/>
        </w:rPr>
        <w:t>міжрегіонального управління Міністерства юстиції</w:t>
      </w:r>
      <w:r w:rsidR="00AE376E" w:rsidRPr="00AE376E">
        <w:rPr>
          <w:sz w:val="28"/>
          <w:szCs w:val="28"/>
          <w:lang w:val="uk-UA" w:eastAsia="zh-CN"/>
        </w:rPr>
        <w:t xml:space="preserve"> України</w:t>
      </w:r>
      <w:r>
        <w:rPr>
          <w:sz w:val="28"/>
          <w:szCs w:val="28"/>
          <w:lang w:val="uk-UA" w:eastAsia="zh-CN"/>
        </w:rPr>
        <w:t xml:space="preserve">, міська рада </w:t>
      </w:r>
    </w:p>
    <w:p w:rsidR="00B061C0" w:rsidRDefault="00B061C0" w:rsidP="00B061C0">
      <w:pPr>
        <w:tabs>
          <w:tab w:val="left" w:pos="360"/>
        </w:tabs>
        <w:suppressAutoHyphens/>
        <w:jc w:val="both"/>
        <w:rPr>
          <w:sz w:val="28"/>
          <w:szCs w:val="28"/>
          <w:lang w:val="uk-UA" w:eastAsia="zh-CN"/>
        </w:rPr>
      </w:pPr>
    </w:p>
    <w:p w:rsidR="00B061C0" w:rsidRPr="00625E45" w:rsidRDefault="00B061C0" w:rsidP="00B061C0">
      <w:pPr>
        <w:tabs>
          <w:tab w:val="left" w:pos="360"/>
        </w:tabs>
        <w:suppressAutoHyphens/>
        <w:jc w:val="both"/>
        <w:rPr>
          <w:rFonts w:ascii="Courier New" w:hAnsi="Courier New" w:cs="Courier New"/>
          <w:b/>
          <w:sz w:val="20"/>
          <w:szCs w:val="20"/>
          <w:lang w:val="uk-UA" w:eastAsia="zh-CN"/>
        </w:rPr>
      </w:pPr>
      <w:r w:rsidRPr="00625E45">
        <w:rPr>
          <w:b/>
          <w:sz w:val="28"/>
          <w:szCs w:val="28"/>
          <w:lang w:val="uk-UA" w:eastAsia="zh-CN"/>
        </w:rPr>
        <w:t xml:space="preserve">ВИРІШИЛА: </w:t>
      </w:r>
    </w:p>
    <w:p w:rsidR="00B061C0" w:rsidRDefault="00B061C0" w:rsidP="00B061C0">
      <w:pPr>
        <w:suppressAutoHyphens/>
        <w:ind w:firstLine="708"/>
        <w:jc w:val="both"/>
        <w:rPr>
          <w:sz w:val="28"/>
          <w:szCs w:val="28"/>
          <w:lang w:val="uk-UA" w:eastAsia="zh-CN"/>
        </w:rPr>
      </w:pPr>
    </w:p>
    <w:p w:rsidR="00B061C0" w:rsidRPr="00B061C0" w:rsidRDefault="00B061C0" w:rsidP="00B061C0">
      <w:pPr>
        <w:numPr>
          <w:ilvl w:val="0"/>
          <w:numId w:val="1"/>
        </w:numPr>
        <w:suppressAutoHyphens/>
        <w:ind w:left="0" w:firstLine="0"/>
        <w:jc w:val="both"/>
        <w:rPr>
          <w:sz w:val="28"/>
          <w:szCs w:val="28"/>
          <w:lang w:val="uk-UA" w:eastAsia="zh-CN"/>
        </w:rPr>
      </w:pPr>
      <w:r w:rsidRPr="00B061C0">
        <w:rPr>
          <w:sz w:val="28"/>
          <w:szCs w:val="28"/>
          <w:lang w:val="uk-UA" w:eastAsia="zh-CN"/>
        </w:rPr>
        <w:t xml:space="preserve">Достроково припинити повноваження старости сіл </w:t>
      </w:r>
      <w:proofErr w:type="spellStart"/>
      <w:r w:rsidRPr="00B061C0">
        <w:rPr>
          <w:sz w:val="28"/>
          <w:szCs w:val="28"/>
          <w:lang w:val="uk-UA" w:eastAsia="zh-CN"/>
        </w:rPr>
        <w:t>Ниновичі</w:t>
      </w:r>
      <w:proofErr w:type="spellEnd"/>
      <w:r w:rsidRPr="00B061C0">
        <w:rPr>
          <w:sz w:val="28"/>
          <w:szCs w:val="28"/>
          <w:lang w:val="uk-UA" w:eastAsia="zh-CN"/>
        </w:rPr>
        <w:t xml:space="preserve">, </w:t>
      </w:r>
      <w:proofErr w:type="spellStart"/>
      <w:r w:rsidRPr="00B061C0">
        <w:rPr>
          <w:sz w:val="28"/>
          <w:szCs w:val="28"/>
          <w:lang w:val="uk-UA" w:eastAsia="zh-CN"/>
        </w:rPr>
        <w:t>Нісмичі</w:t>
      </w:r>
      <w:proofErr w:type="spellEnd"/>
      <w:r w:rsidRPr="00B061C0">
        <w:rPr>
          <w:sz w:val="28"/>
          <w:szCs w:val="28"/>
          <w:lang w:val="uk-UA" w:eastAsia="zh-CN"/>
        </w:rPr>
        <w:t xml:space="preserve">, </w:t>
      </w:r>
      <w:proofErr w:type="spellStart"/>
      <w:r w:rsidRPr="00B061C0">
        <w:rPr>
          <w:sz w:val="28"/>
          <w:szCs w:val="28"/>
          <w:lang w:val="uk-UA" w:eastAsia="zh-CN"/>
        </w:rPr>
        <w:t>Угринів</w:t>
      </w:r>
      <w:proofErr w:type="spellEnd"/>
      <w:r w:rsidRPr="00B061C0">
        <w:rPr>
          <w:sz w:val="28"/>
          <w:szCs w:val="28"/>
          <w:lang w:val="uk-UA" w:eastAsia="zh-CN"/>
        </w:rPr>
        <w:t xml:space="preserve">, </w:t>
      </w:r>
      <w:proofErr w:type="spellStart"/>
      <w:r w:rsidRPr="00B061C0">
        <w:rPr>
          <w:sz w:val="28"/>
          <w:szCs w:val="28"/>
          <w:lang w:val="uk-UA" w:eastAsia="zh-CN"/>
        </w:rPr>
        <w:t>Хоробрів</w:t>
      </w:r>
      <w:proofErr w:type="spellEnd"/>
      <w:r w:rsidRPr="00B061C0">
        <w:rPr>
          <w:sz w:val="28"/>
          <w:szCs w:val="28"/>
          <w:lang w:val="uk-UA" w:eastAsia="zh-CN"/>
        </w:rPr>
        <w:t xml:space="preserve">, що увійшли до складу  </w:t>
      </w:r>
      <w:proofErr w:type="spellStart"/>
      <w:r w:rsidRPr="00B061C0">
        <w:rPr>
          <w:sz w:val="28"/>
          <w:szCs w:val="28"/>
          <w:lang w:val="uk-UA" w:eastAsia="zh-CN"/>
        </w:rPr>
        <w:t>Хоробрівського</w:t>
      </w:r>
      <w:proofErr w:type="spellEnd"/>
      <w:r w:rsidRPr="00B061C0">
        <w:rPr>
          <w:sz w:val="28"/>
          <w:szCs w:val="28"/>
          <w:lang w:val="uk-UA" w:eastAsia="zh-CN"/>
        </w:rPr>
        <w:t xml:space="preserve"> </w:t>
      </w:r>
      <w:proofErr w:type="spellStart"/>
      <w:r w:rsidRPr="00B061C0">
        <w:rPr>
          <w:sz w:val="28"/>
          <w:szCs w:val="28"/>
          <w:lang w:val="uk-UA" w:eastAsia="zh-CN"/>
        </w:rPr>
        <w:t>старостинського</w:t>
      </w:r>
      <w:proofErr w:type="spellEnd"/>
      <w:r w:rsidRPr="00B061C0">
        <w:rPr>
          <w:sz w:val="28"/>
          <w:szCs w:val="28"/>
          <w:lang w:val="uk-UA" w:eastAsia="zh-CN"/>
        </w:rPr>
        <w:t xml:space="preserve"> округу Сокальської  міської  ради Львівської області </w:t>
      </w:r>
      <w:r>
        <w:rPr>
          <w:sz w:val="28"/>
          <w:szCs w:val="28"/>
          <w:lang w:val="uk-UA" w:eastAsia="zh-CN"/>
        </w:rPr>
        <w:t>САВИ Володимира Йосиповича</w:t>
      </w:r>
      <w:r w:rsidRPr="00B061C0">
        <w:rPr>
          <w:sz w:val="28"/>
          <w:szCs w:val="28"/>
          <w:lang w:val="uk-UA" w:eastAsia="zh-CN"/>
        </w:rPr>
        <w:t xml:space="preserve"> в зв’язку зі смертю.</w:t>
      </w:r>
    </w:p>
    <w:p w:rsidR="00C238C6" w:rsidRPr="00A6687A" w:rsidRDefault="00C238C6" w:rsidP="00C238C6">
      <w:pPr>
        <w:suppressAutoHyphens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2. </w:t>
      </w:r>
      <w:r w:rsidRPr="00C238C6">
        <w:rPr>
          <w:sz w:val="28"/>
          <w:szCs w:val="28"/>
          <w:lang w:val="uk-UA" w:eastAsia="zh-CN"/>
        </w:rPr>
        <w:t xml:space="preserve">Внести зміни до персонального складу виконавчого комітету </w:t>
      </w:r>
      <w:r>
        <w:rPr>
          <w:sz w:val="28"/>
          <w:szCs w:val="28"/>
          <w:lang w:val="uk-UA" w:eastAsia="zh-CN"/>
        </w:rPr>
        <w:t>Сокальської міської ради Львівської області</w:t>
      </w:r>
      <w:r w:rsidRPr="00C238C6">
        <w:rPr>
          <w:sz w:val="28"/>
          <w:szCs w:val="28"/>
          <w:lang w:val="uk-UA" w:eastAsia="zh-CN"/>
        </w:rPr>
        <w:t xml:space="preserve">, затвердженого рішенням від </w:t>
      </w:r>
      <w:r w:rsidR="00AD6451" w:rsidRPr="00A6687A">
        <w:rPr>
          <w:sz w:val="28"/>
          <w:szCs w:val="28"/>
          <w:lang w:val="uk-UA" w:eastAsia="zh-CN"/>
        </w:rPr>
        <w:t>21.12</w:t>
      </w:r>
      <w:r w:rsidRPr="00A6687A">
        <w:rPr>
          <w:sz w:val="28"/>
          <w:szCs w:val="28"/>
          <w:lang w:val="uk-UA" w:eastAsia="zh-CN"/>
        </w:rPr>
        <w:t xml:space="preserve">.2020 № </w:t>
      </w:r>
      <w:r w:rsidR="00AD6451" w:rsidRPr="00A6687A">
        <w:rPr>
          <w:sz w:val="28"/>
          <w:szCs w:val="28"/>
          <w:lang w:val="uk-UA" w:eastAsia="zh-CN"/>
        </w:rPr>
        <w:t>14</w:t>
      </w:r>
      <w:r w:rsidRPr="00A6687A">
        <w:rPr>
          <w:sz w:val="28"/>
          <w:szCs w:val="28"/>
          <w:lang w:val="uk-UA" w:eastAsia="zh-CN"/>
        </w:rPr>
        <w:t xml:space="preserve"> «Про утворення виконавчого комітету </w:t>
      </w:r>
      <w:r w:rsidR="00AD6451" w:rsidRPr="00A6687A">
        <w:rPr>
          <w:sz w:val="28"/>
          <w:szCs w:val="28"/>
          <w:lang w:val="uk-UA" w:eastAsia="zh-CN"/>
        </w:rPr>
        <w:t>Сокальської міської ради</w:t>
      </w:r>
      <w:r w:rsidR="00A6687A" w:rsidRPr="00A6687A">
        <w:rPr>
          <w:sz w:val="28"/>
          <w:szCs w:val="28"/>
          <w:lang w:val="uk-UA" w:eastAsia="zh-CN"/>
        </w:rPr>
        <w:t xml:space="preserve"> та затвердження </w:t>
      </w:r>
      <w:r w:rsidRPr="00A6687A">
        <w:rPr>
          <w:sz w:val="28"/>
          <w:szCs w:val="28"/>
          <w:lang w:val="uk-UA" w:eastAsia="zh-CN"/>
        </w:rPr>
        <w:t>, визначення його чисельності та затвердження</w:t>
      </w:r>
      <w:r w:rsidR="00A6687A" w:rsidRPr="00A6687A">
        <w:rPr>
          <w:sz w:val="28"/>
          <w:szCs w:val="28"/>
          <w:lang w:val="uk-UA" w:eastAsia="zh-CN"/>
        </w:rPr>
        <w:t xml:space="preserve"> його кількісного та</w:t>
      </w:r>
      <w:r w:rsidRPr="00A6687A">
        <w:rPr>
          <w:sz w:val="28"/>
          <w:szCs w:val="28"/>
          <w:lang w:val="uk-UA" w:eastAsia="zh-CN"/>
        </w:rPr>
        <w:t xml:space="preserve"> персонального складу», а саме:</w:t>
      </w:r>
    </w:p>
    <w:p w:rsidR="00B061C0" w:rsidRDefault="00A6687A" w:rsidP="00C238C6">
      <w:pPr>
        <w:suppressAutoHyphens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2.1. Виключити зі складу виконавчого комітету Сокальської міської ради в зв’язку зі смертю </w:t>
      </w:r>
      <w:r w:rsidR="00C238C6">
        <w:rPr>
          <w:sz w:val="28"/>
          <w:szCs w:val="28"/>
          <w:lang w:val="uk-UA" w:eastAsia="zh-CN"/>
        </w:rPr>
        <w:t>САВУ Володимира Йосиповича</w:t>
      </w:r>
      <w:r w:rsidR="00B061C0">
        <w:rPr>
          <w:sz w:val="28"/>
          <w:szCs w:val="28"/>
          <w:lang w:val="uk-UA" w:eastAsia="zh-CN"/>
        </w:rPr>
        <w:t>.</w:t>
      </w:r>
    </w:p>
    <w:p w:rsidR="00B061C0" w:rsidRDefault="00B061C0" w:rsidP="00B061C0">
      <w:pPr>
        <w:suppressAutoHyphens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>3. Контроль за виконанням  даного рішення залишаю за собою.</w:t>
      </w:r>
    </w:p>
    <w:p w:rsidR="00B061C0" w:rsidRDefault="00B061C0" w:rsidP="00B061C0">
      <w:pPr>
        <w:suppressAutoHyphens/>
        <w:jc w:val="both"/>
        <w:rPr>
          <w:b/>
          <w:sz w:val="27"/>
          <w:szCs w:val="27"/>
          <w:lang w:val="uk-UA" w:eastAsia="zh-CN"/>
        </w:rPr>
      </w:pPr>
    </w:p>
    <w:p w:rsidR="00C238C6" w:rsidRDefault="00C238C6" w:rsidP="00B061C0">
      <w:pPr>
        <w:suppressAutoHyphens/>
        <w:jc w:val="both"/>
        <w:rPr>
          <w:b/>
          <w:sz w:val="27"/>
          <w:szCs w:val="27"/>
          <w:lang w:val="uk-UA" w:eastAsia="zh-CN"/>
        </w:rPr>
      </w:pPr>
    </w:p>
    <w:p w:rsidR="00C238C6" w:rsidRDefault="00C238C6" w:rsidP="00B061C0">
      <w:pPr>
        <w:suppressAutoHyphens/>
        <w:jc w:val="both"/>
        <w:rPr>
          <w:b/>
          <w:sz w:val="27"/>
          <w:szCs w:val="27"/>
          <w:lang w:val="uk-UA" w:eastAsia="zh-CN"/>
        </w:rPr>
      </w:pPr>
      <w:r>
        <w:rPr>
          <w:b/>
          <w:sz w:val="27"/>
          <w:szCs w:val="27"/>
          <w:lang w:val="uk-UA" w:eastAsia="zh-CN"/>
        </w:rPr>
        <w:t xml:space="preserve">Міський голова </w:t>
      </w:r>
      <w:r>
        <w:rPr>
          <w:b/>
          <w:sz w:val="27"/>
          <w:szCs w:val="27"/>
          <w:lang w:val="uk-UA" w:eastAsia="zh-CN"/>
        </w:rPr>
        <w:tab/>
      </w:r>
      <w:r>
        <w:rPr>
          <w:b/>
          <w:sz w:val="27"/>
          <w:szCs w:val="27"/>
          <w:lang w:val="uk-UA" w:eastAsia="zh-CN"/>
        </w:rPr>
        <w:tab/>
      </w:r>
      <w:r>
        <w:rPr>
          <w:b/>
          <w:sz w:val="27"/>
          <w:szCs w:val="27"/>
          <w:lang w:val="uk-UA" w:eastAsia="zh-CN"/>
        </w:rPr>
        <w:tab/>
      </w:r>
      <w:r>
        <w:rPr>
          <w:b/>
          <w:sz w:val="27"/>
          <w:szCs w:val="27"/>
          <w:lang w:val="uk-UA" w:eastAsia="zh-CN"/>
        </w:rPr>
        <w:tab/>
      </w:r>
      <w:r>
        <w:rPr>
          <w:b/>
          <w:sz w:val="27"/>
          <w:szCs w:val="27"/>
          <w:lang w:val="uk-UA" w:eastAsia="zh-CN"/>
        </w:rPr>
        <w:tab/>
      </w:r>
      <w:r>
        <w:rPr>
          <w:b/>
          <w:sz w:val="27"/>
          <w:szCs w:val="27"/>
          <w:lang w:val="uk-UA" w:eastAsia="zh-CN"/>
        </w:rPr>
        <w:tab/>
      </w:r>
      <w:r>
        <w:rPr>
          <w:b/>
          <w:sz w:val="27"/>
          <w:szCs w:val="27"/>
          <w:lang w:val="uk-UA" w:eastAsia="zh-CN"/>
        </w:rPr>
        <w:tab/>
        <w:t>Сергій КАСЯН</w:t>
      </w:r>
    </w:p>
    <w:sectPr w:rsidR="00C238C6" w:rsidSect="00625E45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D798D"/>
    <w:multiLevelType w:val="hybridMultilevel"/>
    <w:tmpl w:val="586C909A"/>
    <w:lvl w:ilvl="0" w:tplc="176AA42A">
      <w:start w:val="1"/>
      <w:numFmt w:val="decimal"/>
      <w:lvlText w:val="%1."/>
      <w:lvlJc w:val="left"/>
      <w:pPr>
        <w:ind w:left="1110" w:hanging="450"/>
      </w:pPr>
    </w:lvl>
    <w:lvl w:ilvl="1" w:tplc="04220019">
      <w:start w:val="1"/>
      <w:numFmt w:val="lowerLetter"/>
      <w:lvlText w:val="%2."/>
      <w:lvlJc w:val="left"/>
      <w:pPr>
        <w:ind w:left="1740" w:hanging="360"/>
      </w:pPr>
    </w:lvl>
    <w:lvl w:ilvl="2" w:tplc="0422001B">
      <w:start w:val="1"/>
      <w:numFmt w:val="lowerRoman"/>
      <w:lvlText w:val="%3."/>
      <w:lvlJc w:val="right"/>
      <w:pPr>
        <w:ind w:left="2460" w:hanging="180"/>
      </w:pPr>
    </w:lvl>
    <w:lvl w:ilvl="3" w:tplc="0422000F">
      <w:start w:val="1"/>
      <w:numFmt w:val="decimal"/>
      <w:lvlText w:val="%4."/>
      <w:lvlJc w:val="left"/>
      <w:pPr>
        <w:ind w:left="3180" w:hanging="360"/>
      </w:pPr>
    </w:lvl>
    <w:lvl w:ilvl="4" w:tplc="04220019">
      <w:start w:val="1"/>
      <w:numFmt w:val="lowerLetter"/>
      <w:lvlText w:val="%5."/>
      <w:lvlJc w:val="left"/>
      <w:pPr>
        <w:ind w:left="3900" w:hanging="360"/>
      </w:pPr>
    </w:lvl>
    <w:lvl w:ilvl="5" w:tplc="0422001B">
      <w:start w:val="1"/>
      <w:numFmt w:val="lowerRoman"/>
      <w:lvlText w:val="%6."/>
      <w:lvlJc w:val="right"/>
      <w:pPr>
        <w:ind w:left="4620" w:hanging="180"/>
      </w:pPr>
    </w:lvl>
    <w:lvl w:ilvl="6" w:tplc="0422000F">
      <w:start w:val="1"/>
      <w:numFmt w:val="decimal"/>
      <w:lvlText w:val="%7."/>
      <w:lvlJc w:val="left"/>
      <w:pPr>
        <w:ind w:left="5340" w:hanging="360"/>
      </w:pPr>
    </w:lvl>
    <w:lvl w:ilvl="7" w:tplc="04220019">
      <w:start w:val="1"/>
      <w:numFmt w:val="lowerLetter"/>
      <w:lvlText w:val="%8."/>
      <w:lvlJc w:val="left"/>
      <w:pPr>
        <w:ind w:left="6060" w:hanging="360"/>
      </w:pPr>
    </w:lvl>
    <w:lvl w:ilvl="8" w:tplc="0422001B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3F1"/>
    <w:rsid w:val="001767C4"/>
    <w:rsid w:val="00190F51"/>
    <w:rsid w:val="004603F1"/>
    <w:rsid w:val="00625E45"/>
    <w:rsid w:val="00A6687A"/>
    <w:rsid w:val="00AA0F9A"/>
    <w:rsid w:val="00AD6451"/>
    <w:rsid w:val="00AE376E"/>
    <w:rsid w:val="00B061C0"/>
    <w:rsid w:val="00BE4AED"/>
    <w:rsid w:val="00C238C6"/>
    <w:rsid w:val="00CF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C7B2E"/>
  <w15:docId w15:val="{AC528A49-8F22-4415-BEF6-33A7ECBA8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1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625E45"/>
    <w:pPr>
      <w:keepNext/>
      <w:outlineLvl w:val="0"/>
    </w:pPr>
    <w:rPr>
      <w:sz w:val="28"/>
      <w:szCs w:val="20"/>
      <w:lang w:val="uk-UA" w:eastAsia="uk-UA"/>
    </w:rPr>
  </w:style>
  <w:style w:type="paragraph" w:styleId="3">
    <w:name w:val="heading 3"/>
    <w:basedOn w:val="a"/>
    <w:next w:val="a"/>
    <w:link w:val="30"/>
    <w:semiHidden/>
    <w:unhideWhenUsed/>
    <w:qFormat/>
    <w:rsid w:val="00625E45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8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87A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10">
    <w:name w:val="Заголовок 1 Знак"/>
    <w:basedOn w:val="a0"/>
    <w:link w:val="1"/>
    <w:rsid w:val="00625E45"/>
    <w:rPr>
      <w:rFonts w:ascii="Times New Roman" w:eastAsia="Times New Roman" w:hAnsi="Times New Roman" w:cs="Times New Roman"/>
      <w:sz w:val="28"/>
      <w:szCs w:val="20"/>
      <w:lang w:eastAsia="uk-UA"/>
    </w:rPr>
  </w:style>
  <w:style w:type="character" w:customStyle="1" w:styleId="30">
    <w:name w:val="Заголовок 3 Знак"/>
    <w:basedOn w:val="a0"/>
    <w:link w:val="3"/>
    <w:semiHidden/>
    <w:rsid w:val="00625E45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5">
    <w:name w:val="Strong"/>
    <w:uiPriority w:val="22"/>
    <w:qFormat/>
    <w:rsid w:val="00625E45"/>
    <w:rPr>
      <w:b/>
      <w:bCs/>
    </w:rPr>
  </w:style>
  <w:style w:type="paragraph" w:styleId="a6">
    <w:name w:val="Normal (Web)"/>
    <w:basedOn w:val="a"/>
    <w:uiPriority w:val="99"/>
    <w:unhideWhenUsed/>
    <w:rsid w:val="00625E45"/>
    <w:pPr>
      <w:spacing w:before="100" w:beforeAutospacing="1" w:after="100" w:afterAutospacing="1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774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</dc:creator>
  <cp:keywords/>
  <dc:description/>
  <cp:lastModifiedBy>zagviddil</cp:lastModifiedBy>
  <cp:revision>5</cp:revision>
  <cp:lastPrinted>2025-12-23T08:04:00Z</cp:lastPrinted>
  <dcterms:created xsi:type="dcterms:W3CDTF">2025-12-10T08:25:00Z</dcterms:created>
  <dcterms:modified xsi:type="dcterms:W3CDTF">2025-12-23T08:04:00Z</dcterms:modified>
</cp:coreProperties>
</file>